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1581B47" w14:textId="21F7750B" w:rsidR="001B0E2F" w:rsidRPr="00E927E7" w:rsidRDefault="005C245D" w:rsidP="00DA79EC">
      <w:pPr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 xml:space="preserve">ICT </w:t>
      </w:r>
      <w:r w:rsidR="00DA79EC" w:rsidRPr="00E927E7">
        <w:rPr>
          <w:b/>
          <w:bCs/>
          <w:sz w:val="40"/>
          <w:szCs w:val="40"/>
        </w:rPr>
        <w:t>Week 2 Lab Task 2</w:t>
      </w:r>
    </w:p>
    <w:p w14:paraId="128AED4C" w14:textId="539AD843" w:rsidR="00DA79EC" w:rsidRPr="006824C5" w:rsidRDefault="00DA79EC" w:rsidP="00DA79EC">
      <w:pPr>
        <w:spacing w:after="0"/>
        <w:rPr>
          <w:i/>
          <w:iCs/>
          <w:sz w:val="24"/>
          <w:szCs w:val="24"/>
        </w:rPr>
      </w:pPr>
      <w:r w:rsidRPr="006824C5">
        <w:rPr>
          <w:i/>
          <w:iCs/>
          <w:sz w:val="24"/>
          <w:szCs w:val="24"/>
        </w:rPr>
        <w:t>Author: Hamza Shahid</w:t>
      </w:r>
    </w:p>
    <w:p w14:paraId="5C74AC93" w14:textId="557B26B0" w:rsidR="00312A06" w:rsidRPr="006824C5" w:rsidRDefault="00DA79EC" w:rsidP="00DA79EC">
      <w:pPr>
        <w:spacing w:after="0"/>
        <w:rPr>
          <w:i/>
          <w:iCs/>
          <w:sz w:val="24"/>
          <w:szCs w:val="24"/>
        </w:rPr>
      </w:pPr>
      <w:r w:rsidRPr="006824C5">
        <w:rPr>
          <w:i/>
          <w:iCs/>
          <w:sz w:val="24"/>
          <w:szCs w:val="24"/>
        </w:rPr>
        <w:t>Roll# 24K-0869</w:t>
      </w:r>
    </w:p>
    <w:p w14:paraId="1F524DEE" w14:textId="72E54BE4" w:rsidR="00CA658E" w:rsidRDefault="00244D4E" w:rsidP="00CA658E">
      <w:pPr>
        <w:pStyle w:val="Heading1"/>
      </w:pPr>
      <w:r>
        <w:t xml:space="preserve">Home </w:t>
      </w:r>
      <w:r w:rsidR="00AC18F3">
        <w:t xml:space="preserve">Task 2.1: </w:t>
      </w:r>
      <w:r w:rsidR="00A639B5">
        <w:t>Directory and Organization Challenge</w:t>
      </w:r>
    </w:p>
    <w:p w14:paraId="72D6B5D2" w14:textId="325C5FDD" w:rsidR="00CA658E" w:rsidRDefault="000D0A63" w:rsidP="00CA658E">
      <w:pPr>
        <w:pStyle w:val="Heading2"/>
      </w:pPr>
      <w:r w:rsidRPr="002F5A97">
        <w:t>Process</w:t>
      </w:r>
    </w:p>
    <w:p w14:paraId="249C17A6" w14:textId="0C216D89" w:rsidR="00C93236" w:rsidRDefault="00BF5C87" w:rsidP="00CA658E">
      <w:r>
        <w:rPr>
          <w:noProof/>
        </w:rPr>
        <mc:AlternateContent>
          <mc:Choice Requires="aink">
            <w:drawing>
              <wp:anchor distT="0" distB="0" distL="114300" distR="114300" simplePos="0" relativeHeight="251703296" behindDoc="0" locked="0" layoutInCell="1" allowOverlap="1" wp14:anchorId="0ED0D243" wp14:editId="0BE846D0">
                <wp:simplePos x="0" y="0"/>
                <wp:positionH relativeFrom="column">
                  <wp:posOffset>2893561</wp:posOffset>
                </wp:positionH>
                <wp:positionV relativeFrom="paragraph">
                  <wp:posOffset>2729697</wp:posOffset>
                </wp:positionV>
                <wp:extent cx="360" cy="360"/>
                <wp:effectExtent l="57150" t="38100" r="38100" b="57150"/>
                <wp:wrapNone/>
                <wp:docPr id="65" name="Ink 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703296" behindDoc="0" locked="0" layoutInCell="1" allowOverlap="1" wp14:anchorId="0ED0D243" wp14:editId="0BE846D0">
                <wp:simplePos x="0" y="0"/>
                <wp:positionH relativeFrom="column">
                  <wp:posOffset>2893561</wp:posOffset>
                </wp:positionH>
                <wp:positionV relativeFrom="paragraph">
                  <wp:posOffset>2729697</wp:posOffset>
                </wp:positionV>
                <wp:extent cx="360" cy="360"/>
                <wp:effectExtent l="57150" t="38100" r="38100" b="57150"/>
                <wp:wrapNone/>
                <wp:docPr id="65" name="Ink 65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5" name="Ink 65"/>
                        <pic:cNvPicPr/>
                      </pic:nvPicPr>
                      <pic:blipFill>
                        <a:blip r:embed="rId8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6000" cy="21636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</w:rPr>
        <mc:AlternateContent>
          <mc:Choice Requires="aink">
            <w:drawing>
              <wp:anchor distT="0" distB="0" distL="114300" distR="114300" simplePos="0" relativeHeight="251702272" behindDoc="0" locked="0" layoutInCell="1" allowOverlap="1" wp14:anchorId="4BEC828E" wp14:editId="009ADAF2">
                <wp:simplePos x="0" y="0"/>
                <wp:positionH relativeFrom="column">
                  <wp:posOffset>4300441</wp:posOffset>
                </wp:positionH>
                <wp:positionV relativeFrom="paragraph">
                  <wp:posOffset>2674257</wp:posOffset>
                </wp:positionV>
                <wp:extent cx="360" cy="360"/>
                <wp:effectExtent l="57150" t="38100" r="38100" b="57150"/>
                <wp:wrapNone/>
                <wp:docPr id="64" name="Ink 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702272" behindDoc="0" locked="0" layoutInCell="1" allowOverlap="1" wp14:anchorId="4BEC828E" wp14:editId="009ADAF2">
                <wp:simplePos x="0" y="0"/>
                <wp:positionH relativeFrom="column">
                  <wp:posOffset>4300441</wp:posOffset>
                </wp:positionH>
                <wp:positionV relativeFrom="paragraph">
                  <wp:posOffset>2674257</wp:posOffset>
                </wp:positionV>
                <wp:extent cx="360" cy="360"/>
                <wp:effectExtent l="57150" t="38100" r="38100" b="57150"/>
                <wp:wrapNone/>
                <wp:docPr id="64" name="Ink 64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4" name="Ink 64"/>
                        <pic:cNvPicPr/>
                      </pic:nvPicPr>
                      <pic:blipFill>
                        <a:blip r:embed="rId1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6000" cy="21636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</w:rPr>
        <mc:AlternateContent>
          <mc:Choice Requires="aink">
            <w:drawing>
              <wp:anchor distT="0" distB="0" distL="114300" distR="114300" simplePos="0" relativeHeight="251701248" behindDoc="0" locked="0" layoutInCell="1" allowOverlap="1" wp14:anchorId="3C5E9D9A" wp14:editId="36EBEB6D">
                <wp:simplePos x="0" y="0"/>
                <wp:positionH relativeFrom="column">
                  <wp:posOffset>3828121</wp:posOffset>
                </wp:positionH>
                <wp:positionV relativeFrom="paragraph">
                  <wp:posOffset>2126697</wp:posOffset>
                </wp:positionV>
                <wp:extent cx="360" cy="360"/>
                <wp:effectExtent l="57150" t="38100" r="38100" b="57150"/>
                <wp:wrapNone/>
                <wp:docPr id="63" name="Ink 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701248" behindDoc="0" locked="0" layoutInCell="1" allowOverlap="1" wp14:anchorId="3C5E9D9A" wp14:editId="36EBEB6D">
                <wp:simplePos x="0" y="0"/>
                <wp:positionH relativeFrom="column">
                  <wp:posOffset>3828121</wp:posOffset>
                </wp:positionH>
                <wp:positionV relativeFrom="paragraph">
                  <wp:posOffset>2126697</wp:posOffset>
                </wp:positionV>
                <wp:extent cx="360" cy="360"/>
                <wp:effectExtent l="57150" t="38100" r="38100" b="57150"/>
                <wp:wrapNone/>
                <wp:docPr id="63" name="Ink 63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3" name="Ink 63"/>
                        <pic:cNvPicPr/>
                      </pic:nvPicPr>
                      <pic:blipFill>
                        <a:blip r:embed="rId1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6000" cy="21636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="00A53BEE">
        <w:rPr>
          <w:noProof/>
        </w:rPr>
        <w:drawing>
          <wp:inline distT="0" distB="0" distL="0" distR="0" wp14:anchorId="149FF13F" wp14:editId="31C2244C">
            <wp:extent cx="6238932" cy="3000375"/>
            <wp:effectExtent l="0" t="0" r="9525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6059" cy="30038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45358A" w14:textId="4BB96103" w:rsidR="007141B8" w:rsidRPr="007141B8" w:rsidRDefault="00C93236" w:rsidP="009F6A1C">
      <w:pPr>
        <w:jc w:val="both"/>
      </w:pPr>
      <w:r>
        <w:t xml:space="preserve">First, we create a directory named </w:t>
      </w:r>
      <w:r w:rsidRPr="00D2727A">
        <w:rPr>
          <w:rFonts w:ascii="Consolas" w:hAnsi="Consolas"/>
          <w:color w:val="7030A0"/>
        </w:rPr>
        <w:t>Project</w:t>
      </w:r>
      <w:r>
        <w:t xml:space="preserve"> in our home folder</w:t>
      </w:r>
      <w:r w:rsidR="00B86EB3">
        <w:t xml:space="preserve"> and </w:t>
      </w:r>
      <w:r>
        <w:t>creat</w:t>
      </w:r>
      <w:r w:rsidR="00B86EB3">
        <w:t>e</w:t>
      </w:r>
      <w:r>
        <w:t xml:space="preserve"> three subdirectories</w:t>
      </w:r>
      <w:r w:rsidR="00957296">
        <w:t xml:space="preserve"> by passing multiple arguments to </w:t>
      </w:r>
      <w:r w:rsidR="00957296" w:rsidRPr="00D2727A">
        <w:rPr>
          <w:rFonts w:ascii="Consolas" w:hAnsi="Consolas"/>
          <w:color w:val="7030A0"/>
        </w:rPr>
        <w:t>mkdir</w:t>
      </w:r>
      <w:r w:rsidR="00B86EB3">
        <w:t>.</w:t>
      </w:r>
      <w:r>
        <w:t xml:space="preserve"> </w:t>
      </w:r>
      <w:r w:rsidR="00B86EB3">
        <w:t>I</w:t>
      </w:r>
      <w:r>
        <w:t xml:space="preserve">n the </w:t>
      </w:r>
      <w:r w:rsidRPr="00D2727A">
        <w:rPr>
          <w:rFonts w:ascii="Consolas" w:hAnsi="Consolas"/>
          <w:color w:val="7030A0"/>
        </w:rPr>
        <w:t>Docs</w:t>
      </w:r>
      <w:r>
        <w:t xml:space="preserve"> subdirectory</w:t>
      </w:r>
      <w:r w:rsidR="00B86EB3">
        <w:t>, w</w:t>
      </w:r>
      <w:r>
        <w:t xml:space="preserve">e </w:t>
      </w:r>
      <w:r w:rsidR="00667FA9">
        <w:t xml:space="preserve">use </w:t>
      </w:r>
      <w:r>
        <w:t xml:space="preserve">the </w:t>
      </w:r>
      <w:r w:rsidRPr="00D2727A">
        <w:rPr>
          <w:rFonts w:ascii="Consolas" w:hAnsi="Consolas"/>
          <w:color w:val="7030A0"/>
        </w:rPr>
        <w:t>echo</w:t>
      </w:r>
      <w:r>
        <w:t xml:space="preserve"> command which </w:t>
      </w:r>
      <w:r w:rsidR="00957296">
        <w:t xml:space="preserve">treats all </w:t>
      </w:r>
      <w:r w:rsidR="00A4581D">
        <w:t xml:space="preserve">of </w:t>
      </w:r>
      <w:r w:rsidR="00957296">
        <w:t xml:space="preserve">its arguments as input and use the </w:t>
      </w:r>
      <w:r w:rsidR="00957296" w:rsidRPr="00D2727A">
        <w:rPr>
          <w:rFonts w:ascii="Consolas" w:hAnsi="Consolas"/>
          <w:color w:val="7030A0"/>
        </w:rPr>
        <w:t>&gt;&gt;</w:t>
      </w:r>
      <w:r w:rsidR="00957296">
        <w:t xml:space="preserve"> operator to append that to a file named </w:t>
      </w:r>
      <w:r w:rsidR="00957296" w:rsidRPr="00D2727A">
        <w:rPr>
          <w:rFonts w:ascii="Consolas" w:hAnsi="Consolas"/>
          <w:color w:val="7030A0"/>
        </w:rPr>
        <w:t>info.txt</w:t>
      </w:r>
      <w:r w:rsidR="00957296">
        <w:t xml:space="preserve">. The </w:t>
      </w:r>
      <w:r w:rsidR="00957296" w:rsidRPr="00D2727A">
        <w:rPr>
          <w:rFonts w:ascii="Consolas" w:hAnsi="Consolas"/>
          <w:color w:val="7030A0"/>
        </w:rPr>
        <w:t>echo</w:t>
      </w:r>
      <w:r w:rsidR="00957296">
        <w:t xml:space="preserve"> command creates this file if it does not exist.</w:t>
      </w:r>
      <w:r w:rsidR="007141B8">
        <w:t xml:space="preserve"> The </w:t>
      </w:r>
      <w:r w:rsidR="007141B8" w:rsidRPr="00D2727A">
        <w:rPr>
          <w:rFonts w:ascii="Consolas" w:hAnsi="Consolas"/>
          <w:color w:val="7030A0"/>
        </w:rPr>
        <w:t>type</w:t>
      </w:r>
      <w:r w:rsidR="007141B8">
        <w:t xml:space="preserve"> command subsequently TYPES out the data stored in a file as if from a keyboard. The </w:t>
      </w:r>
      <w:r w:rsidR="007141B8" w:rsidRPr="00D2727A">
        <w:rPr>
          <w:rFonts w:ascii="Consolas" w:hAnsi="Consolas"/>
          <w:color w:val="7030A0"/>
        </w:rPr>
        <w:t>copy</w:t>
      </w:r>
      <w:r w:rsidR="007141B8">
        <w:t xml:space="preserve"> command then copies this file to </w:t>
      </w:r>
      <w:r w:rsidR="007141B8" w:rsidRPr="00D2727A">
        <w:rPr>
          <w:rFonts w:ascii="Consolas" w:hAnsi="Consolas"/>
          <w:color w:val="7030A0"/>
        </w:rPr>
        <w:t>..\Code\</w:t>
      </w:r>
      <w:r w:rsidR="007141B8" w:rsidRPr="005F4255">
        <w:rPr>
          <w:rFonts w:cstheme="minorHAnsi"/>
        </w:rPr>
        <w:t>,</w:t>
      </w:r>
      <w:r w:rsidR="007141B8">
        <w:t xml:space="preserve"> where </w:t>
      </w:r>
      <w:r w:rsidR="007141B8" w:rsidRPr="00D2727A">
        <w:rPr>
          <w:rFonts w:ascii="Consolas" w:hAnsi="Consolas"/>
          <w:color w:val="7030A0"/>
        </w:rPr>
        <w:t>..</w:t>
      </w:r>
      <w:r w:rsidR="007141B8">
        <w:t xml:space="preserve"> represents the parent directory and </w:t>
      </w:r>
      <w:r w:rsidR="007141B8" w:rsidRPr="00D2727A">
        <w:rPr>
          <w:rFonts w:ascii="Consolas" w:hAnsi="Consolas"/>
          <w:color w:val="7030A0"/>
        </w:rPr>
        <w:t>\</w:t>
      </w:r>
      <w:r w:rsidR="007141B8">
        <w:t xml:space="preserve"> to mean inside the parent directory. We do this as </w:t>
      </w:r>
      <w:r w:rsidR="007141B8" w:rsidRPr="00D2727A">
        <w:rPr>
          <w:rFonts w:ascii="Consolas" w:hAnsi="Consolas"/>
          <w:color w:val="7030A0"/>
        </w:rPr>
        <w:t>Code</w:t>
      </w:r>
      <w:r w:rsidR="007141B8">
        <w:t xml:space="preserve"> is a sibling directory. We then use a similar command to </w:t>
      </w:r>
      <w:r w:rsidR="007141B8" w:rsidRPr="00D2727A">
        <w:rPr>
          <w:rFonts w:ascii="Consolas" w:hAnsi="Consolas"/>
          <w:color w:val="7030A0"/>
        </w:rPr>
        <w:t>move</w:t>
      </w:r>
      <w:r w:rsidR="007141B8">
        <w:t xml:space="preserve"> and </w:t>
      </w:r>
      <w:r w:rsidR="007141B8">
        <w:rPr>
          <w:b/>
          <w:bCs/>
          <w:u w:val="single"/>
        </w:rPr>
        <w:t>c</w:t>
      </w:r>
      <w:r w:rsidR="007141B8">
        <w:t xml:space="preserve">hange </w:t>
      </w:r>
      <w:r w:rsidR="007141B8">
        <w:rPr>
          <w:b/>
          <w:bCs/>
          <w:u w:val="single"/>
        </w:rPr>
        <w:t>d</w:t>
      </w:r>
      <w:r w:rsidR="007141B8">
        <w:t xml:space="preserve">irectory to the parent, </w:t>
      </w:r>
      <w:r w:rsidR="00162D87">
        <w:t>i.e.,</w:t>
      </w:r>
      <w:r w:rsidR="007141B8">
        <w:t xml:space="preserve"> </w:t>
      </w:r>
      <w:r w:rsidR="007141B8" w:rsidRPr="00D2727A">
        <w:rPr>
          <w:rFonts w:ascii="Consolas" w:hAnsi="Consolas"/>
          <w:color w:val="7030A0"/>
        </w:rPr>
        <w:t>Project</w:t>
      </w:r>
      <w:r w:rsidR="000F4134">
        <w:t>.</w:t>
      </w:r>
    </w:p>
    <w:p w14:paraId="420D02AA" w14:textId="0E6DC22C" w:rsidR="00CA658E" w:rsidRPr="00474107" w:rsidRDefault="00CA658E" w:rsidP="002102A8">
      <w:pPr>
        <w:jc w:val="both"/>
      </w:pPr>
      <w:r>
        <w:rPr>
          <w:rFonts w:ascii="Consolas" w:hAnsi="Consolas"/>
          <w:noProof/>
          <w:color w:val="7030A0"/>
        </w:rPr>
        <w:drawing>
          <wp:anchor distT="0" distB="0" distL="114300" distR="114300" simplePos="0" relativeHeight="251704320" behindDoc="0" locked="0" layoutInCell="1" allowOverlap="1" wp14:anchorId="255EE4D8" wp14:editId="241E5CE6">
            <wp:simplePos x="0" y="0"/>
            <wp:positionH relativeFrom="margin">
              <wp:align>left</wp:align>
            </wp:positionH>
            <wp:positionV relativeFrom="page">
              <wp:posOffset>6468745</wp:posOffset>
            </wp:positionV>
            <wp:extent cx="2988310" cy="2995295"/>
            <wp:effectExtent l="0" t="0" r="2540" b="0"/>
            <wp:wrapSquare wrapText="bothSides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5952"/>
                    <a:stretch/>
                  </pic:blipFill>
                  <pic:spPr bwMode="auto">
                    <a:xfrm>
                      <a:off x="0" y="0"/>
                      <a:ext cx="2988310" cy="2995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13D3C">
        <w:t xml:space="preserve">Passing multiple arguments to </w:t>
      </w:r>
      <w:r w:rsidR="00513D3C" w:rsidRPr="00D2727A">
        <w:rPr>
          <w:rFonts w:ascii="Consolas" w:hAnsi="Consolas"/>
          <w:color w:val="7030A0"/>
        </w:rPr>
        <w:t>dir</w:t>
      </w:r>
      <w:r w:rsidR="00513D3C">
        <w:t xml:space="preserve">, like </w:t>
      </w:r>
      <w:r w:rsidR="00513D3C" w:rsidRPr="00D2727A">
        <w:rPr>
          <w:rFonts w:ascii="Consolas" w:hAnsi="Consolas"/>
          <w:color w:val="7030A0"/>
        </w:rPr>
        <w:t>mkdir</w:t>
      </w:r>
      <w:r w:rsidR="00513D3C">
        <w:t xml:space="preserve">, allows us to list all of the subdirectories at once </w:t>
      </w:r>
      <w:r w:rsidR="00513D3C" w:rsidRPr="004B2432">
        <w:rPr>
          <w:i/>
          <w:iCs/>
        </w:rPr>
        <w:t xml:space="preserve">(Personally, like in </w:t>
      </w:r>
      <w:r w:rsidR="00D67161">
        <w:rPr>
          <w:i/>
          <w:iCs/>
        </w:rPr>
        <w:t>U</w:t>
      </w:r>
      <w:r w:rsidR="00513D3C" w:rsidRPr="004B2432">
        <w:rPr>
          <w:i/>
          <w:iCs/>
        </w:rPr>
        <w:t>nix based systems, I would have used a globing pattern but cmd sucks at that, and you would probably think I cheated, sooo…)</w:t>
      </w:r>
      <w:r w:rsidR="00474107">
        <w:t xml:space="preserve">. </w:t>
      </w:r>
      <w:r w:rsidR="00162B75">
        <w:t xml:space="preserve">We </w:t>
      </w:r>
      <w:r w:rsidR="008849CD">
        <w:t xml:space="preserve">then </w:t>
      </w:r>
      <w:r w:rsidR="00162B75">
        <w:t xml:space="preserve">use the </w:t>
      </w:r>
      <w:r w:rsidR="00162B75" w:rsidRPr="00D2727A">
        <w:rPr>
          <w:rFonts w:ascii="Consolas" w:hAnsi="Consolas"/>
          <w:color w:val="7030A0"/>
        </w:rPr>
        <w:t>del</w:t>
      </w:r>
      <w:r w:rsidR="00162B75">
        <w:t xml:space="preserve"> command to</w:t>
      </w:r>
      <w:r w:rsidR="008849CD">
        <w:t xml:space="preserve"> </w:t>
      </w:r>
      <w:r w:rsidR="00162B75">
        <w:t xml:space="preserve">delete the </w:t>
      </w:r>
      <w:r w:rsidR="00162B75" w:rsidRPr="00D2727A">
        <w:rPr>
          <w:rFonts w:ascii="Consolas" w:hAnsi="Consolas"/>
          <w:color w:val="7030A0"/>
        </w:rPr>
        <w:t>info.txt</w:t>
      </w:r>
      <w:r w:rsidR="00162B75">
        <w:t xml:space="preserve"> file inside </w:t>
      </w:r>
      <w:r w:rsidR="00162B75" w:rsidRPr="00D2727A">
        <w:rPr>
          <w:rFonts w:ascii="Consolas" w:hAnsi="Consolas"/>
          <w:color w:val="7030A0"/>
        </w:rPr>
        <w:t>Images</w:t>
      </w:r>
      <w:r w:rsidR="00162B75">
        <w:t>.</w:t>
      </w:r>
    </w:p>
    <w:p w14:paraId="0ED18454" w14:textId="6DABE0A1" w:rsidR="00CA658E" w:rsidRDefault="00CA658E" w:rsidP="000D0A63">
      <w:pPr>
        <w:pStyle w:val="Heading2"/>
      </w:pPr>
    </w:p>
    <w:p w14:paraId="60E7CA80" w14:textId="00E563BC" w:rsidR="00CA658E" w:rsidRDefault="00CA658E" w:rsidP="000D0A63">
      <w:pPr>
        <w:pStyle w:val="Heading2"/>
      </w:pPr>
      <w:r>
        <w:rPr>
          <w:rFonts w:ascii="Consolas" w:hAnsi="Consolas"/>
          <w:noProof/>
          <w:color w:val="7030A0"/>
        </w:rPr>
        <w:drawing>
          <wp:inline distT="0" distB="0" distL="0" distR="0" wp14:anchorId="35746525" wp14:editId="4D591096">
            <wp:extent cx="5939790" cy="965835"/>
            <wp:effectExtent l="0" t="0" r="3810" b="571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965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C5AEB1" wp14:editId="4CCB832F">
            <wp:extent cx="5939790" cy="1375410"/>
            <wp:effectExtent l="0" t="0" r="381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375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63645E" w14:textId="526D89EA" w:rsidR="00645D7E" w:rsidRPr="00645D7E" w:rsidRDefault="004D594B" w:rsidP="00992F4F">
      <w:pPr>
        <w:jc w:val="both"/>
      </w:pPr>
      <w:r>
        <w:t xml:space="preserve">Again, even with </w:t>
      </w:r>
      <w:r w:rsidRPr="00D2727A">
        <w:rPr>
          <w:rFonts w:ascii="Consolas" w:hAnsi="Consolas"/>
          <w:color w:val="7030A0"/>
        </w:rPr>
        <w:t>rmdir</w:t>
      </w:r>
      <w:r>
        <w:t xml:space="preserve">, passing multiple arguments attempts to delete each subdirectory in one command. In this case </w:t>
      </w:r>
      <w:r w:rsidRPr="00D2727A">
        <w:rPr>
          <w:rFonts w:ascii="Consolas" w:hAnsi="Consolas"/>
          <w:color w:val="7030A0"/>
        </w:rPr>
        <w:t>Code</w:t>
      </w:r>
      <w:r>
        <w:t xml:space="preserve"> was empty so it was deleted but </w:t>
      </w:r>
      <w:r w:rsidRPr="00D2727A">
        <w:rPr>
          <w:rFonts w:ascii="Consolas" w:hAnsi="Consolas"/>
          <w:color w:val="7030A0"/>
        </w:rPr>
        <w:t>Docs</w:t>
      </w:r>
      <w:r>
        <w:t xml:space="preserve"> was not, hence the message.</w:t>
      </w:r>
      <w:r w:rsidR="00645D7E">
        <w:t xml:space="preserve"> The last picture shows us clearing the screen using </w:t>
      </w:r>
      <w:r w:rsidR="00645D7E" w:rsidRPr="00D2727A">
        <w:rPr>
          <w:rFonts w:ascii="Consolas" w:hAnsi="Consolas"/>
          <w:color w:val="7030A0"/>
        </w:rPr>
        <w:t>cls</w:t>
      </w:r>
      <w:r w:rsidR="00645D7E">
        <w:t>.</w:t>
      </w:r>
    </w:p>
    <w:p w14:paraId="0CC2C15B" w14:textId="7DFC7856" w:rsidR="00444B93" w:rsidRDefault="00444B93" w:rsidP="00444B93">
      <w:pPr>
        <w:pStyle w:val="Heading2"/>
      </w:pPr>
      <w:r>
        <w:t>Command List</w:t>
      </w:r>
    </w:p>
    <w:p w14:paraId="59A18748" w14:textId="477A8629" w:rsidR="00444B93" w:rsidRPr="00DB72A5" w:rsidRDefault="00444B93" w:rsidP="00444B93">
      <w:pPr>
        <w:pStyle w:val="ListParagraph"/>
        <w:numPr>
          <w:ilvl w:val="0"/>
          <w:numId w:val="5"/>
        </w:numPr>
        <w:rPr>
          <w:rFonts w:ascii="Consolas" w:hAnsi="Consolas"/>
          <w:color w:val="7030A0"/>
        </w:rPr>
      </w:pPr>
      <w:r w:rsidRPr="00444B93">
        <w:rPr>
          <w:rFonts w:ascii="Consolas" w:hAnsi="Consolas"/>
          <w:color w:val="7030A0"/>
        </w:rPr>
        <w:t>c</w:t>
      </w:r>
      <w:r w:rsidRPr="00DB72A5">
        <w:rPr>
          <w:rFonts w:ascii="Consolas" w:hAnsi="Consolas"/>
          <w:color w:val="7030A0"/>
        </w:rPr>
        <w:t>d</w:t>
      </w:r>
    </w:p>
    <w:p w14:paraId="0F033FE7" w14:textId="45F6F357" w:rsidR="00686970" w:rsidRDefault="00444B93" w:rsidP="00686970">
      <w:pPr>
        <w:pStyle w:val="ListParagraph"/>
        <w:numPr>
          <w:ilvl w:val="0"/>
          <w:numId w:val="5"/>
        </w:numPr>
        <w:rPr>
          <w:rFonts w:ascii="Consolas" w:hAnsi="Consolas"/>
          <w:color w:val="7030A0"/>
        </w:rPr>
      </w:pPr>
      <w:r w:rsidRPr="00DB72A5">
        <w:rPr>
          <w:rFonts w:ascii="Consolas" w:hAnsi="Consolas"/>
          <w:color w:val="7030A0"/>
        </w:rPr>
        <w:t>mkdir</w:t>
      </w:r>
    </w:p>
    <w:p w14:paraId="2DE22D71" w14:textId="0A5F6CCE" w:rsidR="00A20AF7" w:rsidRDefault="00A20AF7" w:rsidP="00686970">
      <w:pPr>
        <w:pStyle w:val="ListParagraph"/>
        <w:numPr>
          <w:ilvl w:val="0"/>
          <w:numId w:val="5"/>
        </w:numPr>
        <w:rPr>
          <w:rFonts w:ascii="Consolas" w:hAnsi="Consolas"/>
          <w:color w:val="7030A0"/>
        </w:rPr>
      </w:pPr>
      <w:r>
        <w:rPr>
          <w:rFonts w:ascii="Consolas" w:hAnsi="Consolas"/>
          <w:color w:val="7030A0"/>
        </w:rPr>
        <w:t>echo</w:t>
      </w:r>
    </w:p>
    <w:p w14:paraId="09DDD38F" w14:textId="3992C043" w:rsidR="00A20AF7" w:rsidRDefault="00A20AF7" w:rsidP="00686970">
      <w:pPr>
        <w:pStyle w:val="ListParagraph"/>
        <w:numPr>
          <w:ilvl w:val="0"/>
          <w:numId w:val="5"/>
        </w:numPr>
        <w:rPr>
          <w:rFonts w:ascii="Consolas" w:hAnsi="Consolas"/>
          <w:color w:val="7030A0"/>
        </w:rPr>
      </w:pPr>
      <w:r>
        <w:rPr>
          <w:rFonts w:ascii="Consolas" w:hAnsi="Consolas"/>
          <w:color w:val="7030A0"/>
        </w:rPr>
        <w:t>type</w:t>
      </w:r>
    </w:p>
    <w:p w14:paraId="4DE68CA7" w14:textId="3C922737" w:rsidR="00A20AF7" w:rsidRDefault="00A20AF7" w:rsidP="00686970">
      <w:pPr>
        <w:pStyle w:val="ListParagraph"/>
        <w:numPr>
          <w:ilvl w:val="0"/>
          <w:numId w:val="5"/>
        </w:numPr>
        <w:rPr>
          <w:rFonts w:ascii="Consolas" w:hAnsi="Consolas"/>
          <w:color w:val="7030A0"/>
        </w:rPr>
      </w:pPr>
      <w:r>
        <w:rPr>
          <w:rFonts w:ascii="Consolas" w:hAnsi="Consolas"/>
          <w:color w:val="7030A0"/>
        </w:rPr>
        <w:t>copy</w:t>
      </w:r>
    </w:p>
    <w:p w14:paraId="4DF7490A" w14:textId="563ABAA7" w:rsidR="00A20AF7" w:rsidRDefault="00A20AF7" w:rsidP="00686970">
      <w:pPr>
        <w:pStyle w:val="ListParagraph"/>
        <w:numPr>
          <w:ilvl w:val="0"/>
          <w:numId w:val="5"/>
        </w:numPr>
        <w:rPr>
          <w:rFonts w:ascii="Consolas" w:hAnsi="Consolas"/>
          <w:color w:val="7030A0"/>
        </w:rPr>
      </w:pPr>
      <w:r>
        <w:rPr>
          <w:rFonts w:ascii="Consolas" w:hAnsi="Consolas"/>
          <w:color w:val="7030A0"/>
        </w:rPr>
        <w:t>move</w:t>
      </w:r>
    </w:p>
    <w:p w14:paraId="26177B93" w14:textId="53E73BF0" w:rsidR="00A20AF7" w:rsidRDefault="00A20AF7" w:rsidP="00686970">
      <w:pPr>
        <w:pStyle w:val="ListParagraph"/>
        <w:numPr>
          <w:ilvl w:val="0"/>
          <w:numId w:val="5"/>
        </w:numPr>
        <w:rPr>
          <w:rFonts w:ascii="Consolas" w:hAnsi="Consolas"/>
          <w:color w:val="7030A0"/>
        </w:rPr>
      </w:pPr>
      <w:r>
        <w:rPr>
          <w:rFonts w:ascii="Consolas" w:hAnsi="Consolas"/>
          <w:color w:val="7030A0"/>
        </w:rPr>
        <w:t>dir</w:t>
      </w:r>
    </w:p>
    <w:p w14:paraId="23B6C832" w14:textId="6828E052" w:rsidR="00A20AF7" w:rsidRDefault="00A20AF7" w:rsidP="00A20AF7">
      <w:pPr>
        <w:pStyle w:val="ListParagraph"/>
        <w:numPr>
          <w:ilvl w:val="0"/>
          <w:numId w:val="5"/>
        </w:numPr>
        <w:rPr>
          <w:rFonts w:ascii="Consolas" w:hAnsi="Consolas"/>
          <w:color w:val="7030A0"/>
        </w:rPr>
      </w:pPr>
      <w:r>
        <w:rPr>
          <w:rFonts w:ascii="Consolas" w:hAnsi="Consolas"/>
          <w:color w:val="7030A0"/>
        </w:rPr>
        <w:t>del</w:t>
      </w:r>
    </w:p>
    <w:p w14:paraId="0332A187" w14:textId="7F355ED8" w:rsidR="00A20AF7" w:rsidRDefault="00A20AF7" w:rsidP="00A20AF7">
      <w:pPr>
        <w:pStyle w:val="ListParagraph"/>
        <w:numPr>
          <w:ilvl w:val="0"/>
          <w:numId w:val="5"/>
        </w:numPr>
        <w:rPr>
          <w:rFonts w:ascii="Consolas" w:hAnsi="Consolas"/>
          <w:color w:val="7030A0"/>
        </w:rPr>
      </w:pPr>
      <w:r>
        <w:rPr>
          <w:rFonts w:ascii="Consolas" w:hAnsi="Consolas"/>
          <w:color w:val="7030A0"/>
        </w:rPr>
        <w:t>rmdir</w:t>
      </w:r>
    </w:p>
    <w:p w14:paraId="3D847337" w14:textId="5746077F" w:rsidR="00A20AF7" w:rsidRPr="00A20AF7" w:rsidRDefault="00A20AF7" w:rsidP="00A20AF7">
      <w:pPr>
        <w:pStyle w:val="ListParagraph"/>
        <w:numPr>
          <w:ilvl w:val="0"/>
          <w:numId w:val="5"/>
        </w:numPr>
        <w:rPr>
          <w:rFonts w:ascii="Consolas" w:hAnsi="Consolas"/>
          <w:color w:val="7030A0"/>
        </w:rPr>
      </w:pPr>
      <w:r>
        <w:rPr>
          <w:rFonts w:ascii="Consolas" w:hAnsi="Consolas"/>
          <w:color w:val="7030A0"/>
        </w:rPr>
        <w:t>cls</w:t>
      </w:r>
    </w:p>
    <w:p w14:paraId="7ACA9309" w14:textId="77777777" w:rsidR="00C70E10" w:rsidRDefault="00C70E10" w:rsidP="00244D4E">
      <w:pPr>
        <w:pStyle w:val="Heading1"/>
      </w:pPr>
    </w:p>
    <w:p w14:paraId="35FA29E0" w14:textId="77777777" w:rsidR="00C70E10" w:rsidRDefault="00C70E10" w:rsidP="00244D4E">
      <w:pPr>
        <w:pStyle w:val="Heading1"/>
      </w:pPr>
    </w:p>
    <w:p w14:paraId="078BBF45" w14:textId="77777777" w:rsidR="00C70E10" w:rsidRDefault="00C70E10" w:rsidP="00244D4E">
      <w:pPr>
        <w:pStyle w:val="Heading1"/>
      </w:pPr>
    </w:p>
    <w:p w14:paraId="75CCB548" w14:textId="77777777" w:rsidR="00C70E10" w:rsidRDefault="00C70E10" w:rsidP="00244D4E">
      <w:pPr>
        <w:pStyle w:val="Heading1"/>
      </w:pPr>
    </w:p>
    <w:p w14:paraId="216464CB" w14:textId="77777777" w:rsidR="00C70E10" w:rsidRDefault="00C70E10" w:rsidP="00244D4E">
      <w:pPr>
        <w:pStyle w:val="Heading1"/>
      </w:pPr>
    </w:p>
    <w:p w14:paraId="0ED04490" w14:textId="66E30FA4" w:rsidR="00C70E10" w:rsidRDefault="00C70E10" w:rsidP="00244D4E">
      <w:pPr>
        <w:pStyle w:val="Heading1"/>
      </w:pPr>
    </w:p>
    <w:p w14:paraId="2FDC03C9" w14:textId="2689FD81" w:rsidR="00C70E10" w:rsidRDefault="00C70E10" w:rsidP="00C70E10"/>
    <w:p w14:paraId="16CEFC48" w14:textId="77777777" w:rsidR="00C70E10" w:rsidRPr="00C70E10" w:rsidRDefault="00C70E10" w:rsidP="00C70E10"/>
    <w:p w14:paraId="1E223A70" w14:textId="4E9CAF6F" w:rsidR="00CA658E" w:rsidRDefault="00244D4E" w:rsidP="00244D4E">
      <w:pPr>
        <w:pStyle w:val="Heading1"/>
      </w:pPr>
      <w:r>
        <w:lastRenderedPageBreak/>
        <w:t xml:space="preserve">Home Task 2.2: </w:t>
      </w:r>
      <w:r w:rsidR="002229FF" w:rsidRPr="002229FF">
        <w:t>Backup and Cleanup</w:t>
      </w:r>
    </w:p>
    <w:p w14:paraId="0CC499B4" w14:textId="52D3F65A" w:rsidR="0080389A" w:rsidRDefault="000F439C" w:rsidP="00C70E10">
      <w:pPr>
        <w:pStyle w:val="Heading2"/>
      </w:pPr>
      <w:r>
        <w:rPr>
          <w:noProof/>
        </w:rPr>
        <w:drawing>
          <wp:anchor distT="0" distB="0" distL="114300" distR="114300" simplePos="0" relativeHeight="251706368" behindDoc="0" locked="0" layoutInCell="1" allowOverlap="1" wp14:anchorId="1D500AF4" wp14:editId="2B84361D">
            <wp:simplePos x="0" y="0"/>
            <wp:positionH relativeFrom="margin">
              <wp:posOffset>764275</wp:posOffset>
            </wp:positionH>
            <wp:positionV relativeFrom="page">
              <wp:posOffset>5445457</wp:posOffset>
            </wp:positionV>
            <wp:extent cx="5328920" cy="3814445"/>
            <wp:effectExtent l="0" t="0" r="5080" b="0"/>
            <wp:wrapTopAndBottom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3" r="36519"/>
                    <a:stretch/>
                  </pic:blipFill>
                  <pic:spPr bwMode="auto">
                    <a:xfrm>
                      <a:off x="0" y="0"/>
                      <a:ext cx="5328920" cy="3814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05344" behindDoc="0" locked="0" layoutInCell="1" allowOverlap="1" wp14:anchorId="061A6984" wp14:editId="09E978CC">
            <wp:simplePos x="0" y="0"/>
            <wp:positionH relativeFrom="margin">
              <wp:posOffset>846161</wp:posOffset>
            </wp:positionH>
            <wp:positionV relativeFrom="page">
              <wp:posOffset>968991</wp:posOffset>
            </wp:positionV>
            <wp:extent cx="5165090" cy="4395470"/>
            <wp:effectExtent l="0" t="0" r="0" b="5080"/>
            <wp:wrapTopAndBottom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6613" b="166"/>
                    <a:stretch/>
                  </pic:blipFill>
                  <pic:spPr bwMode="auto">
                    <a:xfrm>
                      <a:off x="0" y="0"/>
                      <a:ext cx="5165090" cy="4395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229FF">
        <w:t>Process</w:t>
      </w:r>
    </w:p>
    <w:p w14:paraId="7C3291CE" w14:textId="0685B741" w:rsidR="0080389A" w:rsidRDefault="0080389A" w:rsidP="0080389A">
      <w:pPr>
        <w:spacing w:after="0"/>
        <w:rPr>
          <w:noProof/>
        </w:rPr>
      </w:pPr>
    </w:p>
    <w:p w14:paraId="0F13B726" w14:textId="57F294C3" w:rsidR="00397B1E" w:rsidRDefault="00397B1E" w:rsidP="00397B1E">
      <w:pPr>
        <w:spacing w:after="0"/>
        <w:rPr>
          <w:noProof/>
        </w:rPr>
      </w:pPr>
    </w:p>
    <w:p w14:paraId="5E10F6B6" w14:textId="2F463D17" w:rsidR="000F439C" w:rsidRDefault="008E1C6E" w:rsidP="00CD0F37">
      <w:pPr>
        <w:spacing w:after="0"/>
        <w:jc w:val="both"/>
        <w:rPr>
          <w:noProof/>
        </w:rPr>
      </w:pPr>
      <w:r>
        <w:rPr>
          <w:noProof/>
        </w:rPr>
        <w:drawing>
          <wp:anchor distT="0" distB="0" distL="114300" distR="114300" simplePos="0" relativeHeight="251711488" behindDoc="0" locked="0" layoutInCell="1" allowOverlap="1" wp14:anchorId="2D5438CD" wp14:editId="34A25E44">
            <wp:simplePos x="0" y="0"/>
            <wp:positionH relativeFrom="margin">
              <wp:align>right</wp:align>
            </wp:positionH>
            <wp:positionV relativeFrom="page">
              <wp:posOffset>2081160</wp:posOffset>
            </wp:positionV>
            <wp:extent cx="6858000" cy="3596005"/>
            <wp:effectExtent l="0" t="0" r="0" b="4445"/>
            <wp:wrapTopAndBottom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596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213632">
        <w:rPr>
          <w:noProof/>
        </w:rPr>
        <w:t>We create a Backups directory using mkdir and change directory to Downlo</w:t>
      </w:r>
      <w:r w:rsidR="009E2476">
        <w:rPr>
          <w:noProof/>
        </w:rPr>
        <w:t>a</w:t>
      </w:r>
      <w:r w:rsidR="00213632">
        <w:rPr>
          <w:noProof/>
        </w:rPr>
        <w:t xml:space="preserve">ds using cd. Unfortunately, cmd does not have an easy way to </w:t>
      </w:r>
      <w:r w:rsidR="00213632" w:rsidRPr="00213632">
        <w:rPr>
          <w:noProof/>
          <w:u w:val="single"/>
        </w:rPr>
        <w:t>recursively</w:t>
      </w:r>
      <w:r w:rsidR="00213632">
        <w:rPr>
          <w:noProof/>
        </w:rPr>
        <w:t xml:space="preserve"> (</w:t>
      </w:r>
      <w:r w:rsidR="00D35E9B">
        <w:rPr>
          <w:noProof/>
        </w:rPr>
        <w:t xml:space="preserve">by </w:t>
      </w:r>
      <w:r w:rsidR="00213632">
        <w:rPr>
          <w:noProof/>
        </w:rPr>
        <w:t>go</w:t>
      </w:r>
      <w:r w:rsidR="00D35E9B">
        <w:rPr>
          <w:noProof/>
        </w:rPr>
        <w:t>ing</w:t>
      </w:r>
      <w:r w:rsidR="00213632">
        <w:rPr>
          <w:noProof/>
        </w:rPr>
        <w:t xml:space="preserve"> through each subdirectory in each subdirectory) copy all files </w:t>
      </w:r>
      <w:r w:rsidR="00836938">
        <w:rPr>
          <w:noProof/>
        </w:rPr>
        <w:t xml:space="preserve">and folders </w:t>
      </w:r>
      <w:r w:rsidR="00213632">
        <w:rPr>
          <w:noProof/>
        </w:rPr>
        <w:t>in</w:t>
      </w:r>
      <w:r w:rsidR="00E2614F">
        <w:rPr>
          <w:noProof/>
        </w:rPr>
        <w:t xml:space="preserve"> a directory.</w:t>
      </w:r>
      <w:r w:rsidR="00F0602E">
        <w:rPr>
          <w:noProof/>
        </w:rPr>
        <w:t xml:space="preserve"> The easiest way to do this is using robocopy (robust copy). Robocopy takes the </w:t>
      </w:r>
      <w:r w:rsidR="00F0602E" w:rsidRPr="00F0602E">
        <w:rPr>
          <w:i/>
          <w:iCs/>
          <w:noProof/>
        </w:rPr>
        <w:t>source</w:t>
      </w:r>
      <w:r w:rsidR="00F0602E">
        <w:rPr>
          <w:noProof/>
        </w:rPr>
        <w:t xml:space="preserve"> folder as the first argument and the </w:t>
      </w:r>
      <w:r w:rsidR="00F0602E">
        <w:rPr>
          <w:i/>
          <w:iCs/>
          <w:noProof/>
        </w:rPr>
        <w:t>destination</w:t>
      </w:r>
      <w:r w:rsidR="00F0602E">
        <w:rPr>
          <w:noProof/>
        </w:rPr>
        <w:t xml:space="preserve"> as the second. For the source, we give it . which means the current directory we are in and for the destination, ..\Backup</w:t>
      </w:r>
      <w:r w:rsidR="00DE343E">
        <w:rPr>
          <w:noProof/>
        </w:rPr>
        <w:t>,</w:t>
      </w:r>
      <w:r w:rsidR="00F0602E">
        <w:rPr>
          <w:noProof/>
        </w:rPr>
        <w:t xml:space="preserve"> where .. stands for the parent directory, </w:t>
      </w:r>
      <w:r w:rsidR="004A04A9">
        <w:rPr>
          <w:noProof/>
        </w:rPr>
        <w:t xml:space="preserve">as </w:t>
      </w:r>
      <w:r w:rsidR="00F0602E">
        <w:rPr>
          <w:noProof/>
        </w:rPr>
        <w:t xml:space="preserve">Backup is a sibling directory. </w:t>
      </w:r>
      <w:r w:rsidR="0078142D">
        <w:rPr>
          <w:noProof/>
        </w:rPr>
        <w:t xml:space="preserve">We follow it command with the E flag. A flag is used to specify options to a command </w:t>
      </w:r>
      <w:r w:rsidR="00F44A3B">
        <w:rPr>
          <w:noProof/>
        </w:rPr>
        <w:t>and is denoted by a forward slash</w:t>
      </w:r>
      <w:r w:rsidR="0078142D">
        <w:rPr>
          <w:noProof/>
        </w:rPr>
        <w:t xml:space="preserve">. In this case, </w:t>
      </w:r>
      <w:r w:rsidR="00F44A3B">
        <w:rPr>
          <w:noProof/>
        </w:rPr>
        <w:t xml:space="preserve">we can easily see what the /E flag does by running the command </w:t>
      </w:r>
      <w:r w:rsidR="00F44A3B" w:rsidRPr="00F44A3B">
        <w:rPr>
          <w:noProof/>
        </w:rPr>
        <w:t xml:space="preserve">robocopy </w:t>
      </w:r>
      <w:r w:rsidR="00F44A3B">
        <w:rPr>
          <w:noProof/>
        </w:rPr>
        <w:t>/</w:t>
      </w:r>
      <w:r w:rsidR="00F44A3B" w:rsidRPr="00F44A3B">
        <w:rPr>
          <w:noProof/>
        </w:rPr>
        <w:t>?</w:t>
      </w:r>
      <w:r w:rsidR="00F44A3B">
        <w:rPr>
          <w:noProof/>
        </w:rPr>
        <w:t>, where the ? flag is for displaying the help.</w:t>
      </w:r>
    </w:p>
    <w:p w14:paraId="66D03C8A" w14:textId="4AEEBDC6" w:rsidR="00F44A3B" w:rsidRPr="00F0602E" w:rsidRDefault="00F44A3B" w:rsidP="00397B1E">
      <w:pPr>
        <w:spacing w:after="0"/>
        <w:rPr>
          <w:noProof/>
        </w:rPr>
      </w:pPr>
    </w:p>
    <w:p w14:paraId="7A6D1A36" w14:textId="1FC1134E" w:rsidR="000F439C" w:rsidRDefault="008E1C6E" w:rsidP="00397B1E">
      <w:pPr>
        <w:spacing w:after="0"/>
        <w:rPr>
          <w:noProof/>
        </w:rPr>
      </w:pPr>
      <w:r>
        <w:rPr>
          <w:noProof/>
        </w:rPr>
        <w:drawing>
          <wp:anchor distT="0" distB="0" distL="114300" distR="114300" simplePos="0" relativeHeight="251707392" behindDoc="0" locked="0" layoutInCell="1" allowOverlap="1" wp14:anchorId="5C8A6C34" wp14:editId="694C7489">
            <wp:simplePos x="0" y="0"/>
            <wp:positionH relativeFrom="margin">
              <wp:align>center</wp:align>
            </wp:positionH>
            <wp:positionV relativeFrom="page">
              <wp:posOffset>6400183</wp:posOffset>
            </wp:positionV>
            <wp:extent cx="4346575" cy="2211070"/>
            <wp:effectExtent l="0" t="0" r="0" b="0"/>
            <wp:wrapTopAndBottom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4581"/>
                    <a:stretch/>
                  </pic:blipFill>
                  <pic:spPr bwMode="auto">
                    <a:xfrm>
                      <a:off x="0" y="0"/>
                      <a:ext cx="4346575" cy="221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F44A3B">
        <w:rPr>
          <w:noProof/>
        </w:rPr>
        <w:t>Now we can see that /E recursively copies subdirectories including empty ones.</w:t>
      </w:r>
      <w:r w:rsidR="002E04A3">
        <w:rPr>
          <w:noProof/>
        </w:rPr>
        <w:t xml:space="preserve"> </w:t>
      </w:r>
      <w:r w:rsidR="002E04A3" w:rsidRPr="00684805">
        <w:rPr>
          <w:i/>
          <w:iCs/>
          <w:noProof/>
        </w:rPr>
        <w:t>Note that the output is very long and is truncated for this screenshot.</w:t>
      </w:r>
    </w:p>
    <w:p w14:paraId="5642FA47" w14:textId="1AC8ADD2" w:rsidR="002E04A3" w:rsidRDefault="002E04A3" w:rsidP="00397B1E">
      <w:pPr>
        <w:spacing w:after="0"/>
        <w:rPr>
          <w:noProof/>
        </w:rPr>
      </w:pPr>
    </w:p>
    <w:p w14:paraId="7FB74376" w14:textId="64576B5C" w:rsidR="0080389A" w:rsidRDefault="006F3A6F" w:rsidP="00397B1E">
      <w:pPr>
        <w:spacing w:after="0"/>
        <w:rPr>
          <w:noProof/>
        </w:rPr>
      </w:pPr>
      <w:r>
        <w:rPr>
          <w:noProof/>
        </w:rPr>
        <w:t>After listing the sibling Backup directory using the dir command we can see that the command worked.</w:t>
      </w:r>
    </w:p>
    <w:p w14:paraId="37FD2E09" w14:textId="77777777" w:rsidR="006F3A6F" w:rsidRDefault="006F3A6F" w:rsidP="00397B1E">
      <w:pPr>
        <w:spacing w:after="0"/>
        <w:rPr>
          <w:noProof/>
        </w:rPr>
      </w:pPr>
    </w:p>
    <w:p w14:paraId="22011759" w14:textId="55AD6DC9" w:rsidR="00096A32" w:rsidRDefault="00216BE8" w:rsidP="00216BE8">
      <w:r>
        <w:rPr>
          <w:noProof/>
        </w:rPr>
        <w:lastRenderedPageBreak/>
        <w:drawing>
          <wp:anchor distT="0" distB="0" distL="114300" distR="114300" simplePos="0" relativeHeight="251710464" behindDoc="0" locked="0" layoutInCell="1" allowOverlap="1" wp14:anchorId="457F302A" wp14:editId="09C84EA8">
            <wp:simplePos x="0" y="0"/>
            <wp:positionH relativeFrom="margin">
              <wp:align>center</wp:align>
            </wp:positionH>
            <wp:positionV relativeFrom="page">
              <wp:posOffset>5642316</wp:posOffset>
            </wp:positionV>
            <wp:extent cx="6325870" cy="313690"/>
            <wp:effectExtent l="0" t="0" r="0" b="0"/>
            <wp:wrapTopAndBottom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5870" cy="313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EF4CA6">
        <w:rPr>
          <w:noProof/>
        </w:rPr>
        <w:drawing>
          <wp:anchor distT="0" distB="0" distL="114300" distR="114300" simplePos="0" relativeHeight="251708416" behindDoc="0" locked="0" layoutInCell="1" allowOverlap="1" wp14:anchorId="3352A4A1" wp14:editId="42309287">
            <wp:simplePos x="0" y="0"/>
            <wp:positionH relativeFrom="margin">
              <wp:posOffset>716507</wp:posOffset>
            </wp:positionH>
            <wp:positionV relativeFrom="page">
              <wp:posOffset>457200</wp:posOffset>
            </wp:positionV>
            <wp:extent cx="5427345" cy="4756150"/>
            <wp:effectExtent l="0" t="0" r="1905" b="6350"/>
            <wp:wrapTopAndBottom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8110"/>
                    <a:stretch/>
                  </pic:blipFill>
                  <pic:spPr bwMode="auto">
                    <a:xfrm>
                      <a:off x="0" y="0"/>
                      <a:ext cx="5427345" cy="475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17350F">
        <w:t>We again use the same command but this time with the /MOV flag which, according to the help</w:t>
      </w:r>
      <w:r w:rsidR="00035F7D">
        <w:t xml:space="preserve"> printed by robocopy /?</w:t>
      </w:r>
      <w:r w:rsidR="00F0504F">
        <w:t>, deletes everything in the source directory after copyin</w:t>
      </w:r>
      <w:r w:rsidR="005A62D4">
        <w:t>g,</w:t>
      </w:r>
      <w:r w:rsidR="00F0504F">
        <w:t xml:space="preserve"> essentially moving it.</w:t>
      </w:r>
      <w:r>
        <w:t xml:space="preserve"> </w:t>
      </w:r>
    </w:p>
    <w:p w14:paraId="6F5EE1D4" w14:textId="79599BAC" w:rsidR="005801BD" w:rsidRDefault="0006016A" w:rsidP="00216BE8">
      <w:r>
        <w:rPr>
          <w:noProof/>
        </w:rPr>
        <w:drawing>
          <wp:anchor distT="0" distB="0" distL="114300" distR="114300" simplePos="0" relativeHeight="251709440" behindDoc="0" locked="0" layoutInCell="1" allowOverlap="1" wp14:anchorId="074B46F0" wp14:editId="50D6A8DE">
            <wp:simplePos x="0" y="0"/>
            <wp:positionH relativeFrom="margin">
              <wp:posOffset>1439526</wp:posOffset>
            </wp:positionH>
            <wp:positionV relativeFrom="paragraph">
              <wp:posOffset>738552</wp:posOffset>
            </wp:positionV>
            <wp:extent cx="3923665" cy="875030"/>
            <wp:effectExtent l="0" t="0" r="635" b="1270"/>
            <wp:wrapTopAndBottom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3665" cy="875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096A32">
        <w:t>Using rmdir on Backup prints the message “Access is denied” which, in this case, means that the directory does not exist (because I am not trying to perform actions on a file that I require permissions for)</w:t>
      </w:r>
      <w:r w:rsidR="00216BE8">
        <w:t xml:space="preserve"> </w:t>
      </w:r>
    </w:p>
    <w:p w14:paraId="6984E03F" w14:textId="31CB1145" w:rsidR="005801BD" w:rsidRDefault="0006016A" w:rsidP="00B70B4D">
      <w:r>
        <w:t>Finally, we use the cls command to clear the screen.</w:t>
      </w:r>
    </w:p>
    <w:p w14:paraId="6059A8E7" w14:textId="2E896F70" w:rsidR="002229FF" w:rsidRPr="002229FF" w:rsidRDefault="002229FF" w:rsidP="002229FF">
      <w:pPr>
        <w:pStyle w:val="Heading2"/>
      </w:pPr>
      <w:r>
        <w:t>Command List</w:t>
      </w:r>
    </w:p>
    <w:p w14:paraId="05342A85" w14:textId="1F431FB2" w:rsidR="00CA658E" w:rsidRDefault="00BB5E61" w:rsidP="00BB5E61">
      <w:pPr>
        <w:pStyle w:val="ListParagraph"/>
        <w:numPr>
          <w:ilvl w:val="0"/>
          <w:numId w:val="12"/>
        </w:numPr>
        <w:rPr>
          <w:rFonts w:ascii="Consolas" w:hAnsi="Consolas"/>
          <w:color w:val="7030A0"/>
        </w:rPr>
      </w:pPr>
      <w:r>
        <w:rPr>
          <w:rFonts w:ascii="Consolas" w:hAnsi="Consolas"/>
          <w:color w:val="7030A0"/>
        </w:rPr>
        <w:t>cd</w:t>
      </w:r>
    </w:p>
    <w:p w14:paraId="6D23B57F" w14:textId="0C0BF3FA" w:rsidR="00BB5E61" w:rsidRDefault="00BB5E61" w:rsidP="00BB5E61">
      <w:pPr>
        <w:pStyle w:val="ListParagraph"/>
        <w:numPr>
          <w:ilvl w:val="0"/>
          <w:numId w:val="12"/>
        </w:numPr>
        <w:rPr>
          <w:rFonts w:ascii="Consolas" w:hAnsi="Consolas"/>
          <w:color w:val="7030A0"/>
        </w:rPr>
      </w:pPr>
      <w:r>
        <w:rPr>
          <w:rFonts w:ascii="Consolas" w:hAnsi="Consolas"/>
          <w:color w:val="7030A0"/>
        </w:rPr>
        <w:t>mkdir</w:t>
      </w:r>
    </w:p>
    <w:p w14:paraId="7D61183B" w14:textId="1FF1B539" w:rsidR="00BB5E61" w:rsidRDefault="00BB5E61" w:rsidP="00BB5E61">
      <w:pPr>
        <w:pStyle w:val="ListParagraph"/>
        <w:numPr>
          <w:ilvl w:val="0"/>
          <w:numId w:val="12"/>
        </w:numPr>
        <w:rPr>
          <w:rFonts w:ascii="Consolas" w:hAnsi="Consolas"/>
          <w:color w:val="7030A0"/>
        </w:rPr>
      </w:pPr>
      <w:r>
        <w:rPr>
          <w:rFonts w:ascii="Consolas" w:hAnsi="Consolas"/>
          <w:color w:val="7030A0"/>
        </w:rPr>
        <w:t>robocopy</w:t>
      </w:r>
    </w:p>
    <w:p w14:paraId="16C221E1" w14:textId="24A710EA" w:rsidR="00BB5E61" w:rsidRDefault="00BB5E61" w:rsidP="00BB5E61">
      <w:pPr>
        <w:pStyle w:val="ListParagraph"/>
        <w:numPr>
          <w:ilvl w:val="0"/>
          <w:numId w:val="12"/>
        </w:numPr>
        <w:rPr>
          <w:rFonts w:ascii="Consolas" w:hAnsi="Consolas"/>
          <w:color w:val="7030A0"/>
        </w:rPr>
      </w:pPr>
      <w:r>
        <w:rPr>
          <w:rFonts w:ascii="Consolas" w:hAnsi="Consolas"/>
          <w:color w:val="7030A0"/>
        </w:rPr>
        <w:t>dir</w:t>
      </w:r>
    </w:p>
    <w:p w14:paraId="3840B933" w14:textId="0976E7D3" w:rsidR="00BB5E61" w:rsidRDefault="00BB5E61" w:rsidP="00BB5E61">
      <w:pPr>
        <w:pStyle w:val="ListParagraph"/>
        <w:numPr>
          <w:ilvl w:val="0"/>
          <w:numId w:val="12"/>
        </w:numPr>
        <w:rPr>
          <w:rFonts w:ascii="Consolas" w:hAnsi="Consolas"/>
          <w:color w:val="7030A0"/>
        </w:rPr>
      </w:pPr>
      <w:r>
        <w:rPr>
          <w:rFonts w:ascii="Consolas" w:hAnsi="Consolas"/>
          <w:color w:val="7030A0"/>
        </w:rPr>
        <w:t>rmdir</w:t>
      </w:r>
    </w:p>
    <w:p w14:paraId="31A83C4E" w14:textId="0823C305" w:rsidR="00BB5E61" w:rsidRPr="00BB5E61" w:rsidRDefault="00BB5E61" w:rsidP="00BB5E61">
      <w:pPr>
        <w:pStyle w:val="ListParagraph"/>
        <w:numPr>
          <w:ilvl w:val="0"/>
          <w:numId w:val="12"/>
        </w:numPr>
        <w:rPr>
          <w:rFonts w:ascii="Consolas" w:hAnsi="Consolas"/>
          <w:color w:val="7030A0"/>
        </w:rPr>
      </w:pPr>
      <w:r>
        <w:rPr>
          <w:rFonts w:ascii="Consolas" w:hAnsi="Consolas"/>
          <w:color w:val="7030A0"/>
        </w:rPr>
        <w:t>cls</w:t>
      </w:r>
    </w:p>
    <w:p w14:paraId="3ED9BDC9" w14:textId="4C786389" w:rsidR="00CA658E" w:rsidRPr="00CA658E" w:rsidRDefault="00CA658E" w:rsidP="00CA658E">
      <w:pPr>
        <w:rPr>
          <w:rFonts w:ascii="Consolas" w:hAnsi="Consolas"/>
          <w:color w:val="7030A0"/>
        </w:rPr>
      </w:pPr>
    </w:p>
    <w:sectPr w:rsidR="00CA658E" w:rsidRPr="00CA658E" w:rsidSect="00CA658E">
      <w:footerReference w:type="default" r:id="rId23"/>
      <w:pgSz w:w="12240" w:h="15840"/>
      <w:pgMar w:top="720" w:right="720" w:bottom="720" w:left="720" w:header="144" w:footer="14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C7758D6" w14:textId="77777777" w:rsidR="00D737E8" w:rsidRDefault="00D737E8" w:rsidP="0003552F">
      <w:pPr>
        <w:spacing w:after="0" w:line="240" w:lineRule="auto"/>
      </w:pPr>
      <w:r>
        <w:separator/>
      </w:r>
    </w:p>
  </w:endnote>
  <w:endnote w:type="continuationSeparator" w:id="0">
    <w:p w14:paraId="41F748D4" w14:textId="77777777" w:rsidR="00D737E8" w:rsidRDefault="00D737E8" w:rsidP="0003552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8D6B0BF" w14:textId="232AD552" w:rsidR="001224A6" w:rsidRDefault="001224A6" w:rsidP="00B105EF">
    <w:pPr>
      <w:pStyle w:val="Footer"/>
      <w:jc w:val="right"/>
    </w:pPr>
    <w:r>
      <w:t xml:space="preserve">Hamza Shahid </w:t>
    </w:r>
    <w:r w:rsidR="00B105EF">
      <w:t>(</w:t>
    </w:r>
    <w:r>
      <w:t>24K-0869</w:t>
    </w:r>
    <w:r w:rsidR="00B105EF">
      <w:t xml:space="preserve">) | </w:t>
    </w:r>
    <w:r>
      <w:t>ICT, Week 2, Lab Task 2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557AB5A" w14:textId="77777777" w:rsidR="00D737E8" w:rsidRDefault="00D737E8" w:rsidP="0003552F">
      <w:pPr>
        <w:spacing w:after="0" w:line="240" w:lineRule="auto"/>
      </w:pPr>
      <w:r>
        <w:separator/>
      </w:r>
    </w:p>
  </w:footnote>
  <w:footnote w:type="continuationSeparator" w:id="0">
    <w:p w14:paraId="501171E8" w14:textId="77777777" w:rsidR="00D737E8" w:rsidRDefault="00D737E8" w:rsidP="0003552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A4115C"/>
    <w:multiLevelType w:val="hybridMultilevel"/>
    <w:tmpl w:val="1C5A0086"/>
    <w:lvl w:ilvl="0" w:tplc="69181520">
      <w:start w:val="1"/>
      <w:numFmt w:val="lowerLetter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A781E78"/>
    <w:multiLevelType w:val="hybridMultilevel"/>
    <w:tmpl w:val="125CA93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ED87975"/>
    <w:multiLevelType w:val="hybridMultilevel"/>
    <w:tmpl w:val="3D2076AA"/>
    <w:lvl w:ilvl="0" w:tplc="46CC6ED4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27F0889"/>
    <w:multiLevelType w:val="hybridMultilevel"/>
    <w:tmpl w:val="85988090"/>
    <w:lvl w:ilvl="0" w:tplc="B1300518">
      <w:start w:val="1"/>
      <w:numFmt w:val="lowerLetter"/>
      <w:lvlText w:val="%1."/>
      <w:lvlJc w:val="left"/>
      <w:pPr>
        <w:ind w:left="720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6FC1C88"/>
    <w:multiLevelType w:val="hybridMultilevel"/>
    <w:tmpl w:val="EA5A3A6E"/>
    <w:lvl w:ilvl="0" w:tplc="F238DE92">
      <w:start w:val="1"/>
      <w:numFmt w:val="lowerLetter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DBA4C4F"/>
    <w:multiLevelType w:val="hybridMultilevel"/>
    <w:tmpl w:val="77DE07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F776F84"/>
    <w:multiLevelType w:val="hybridMultilevel"/>
    <w:tmpl w:val="0F4AEB7E"/>
    <w:lvl w:ilvl="0" w:tplc="61F42800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1B2590D"/>
    <w:multiLevelType w:val="hybridMultilevel"/>
    <w:tmpl w:val="FF46CA04"/>
    <w:lvl w:ilvl="0" w:tplc="1DA81864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3082429"/>
    <w:multiLevelType w:val="hybridMultilevel"/>
    <w:tmpl w:val="CBF8922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A09376A"/>
    <w:multiLevelType w:val="hybridMultilevel"/>
    <w:tmpl w:val="229E780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A9E005B"/>
    <w:multiLevelType w:val="hybridMultilevel"/>
    <w:tmpl w:val="65DAD4E2"/>
    <w:lvl w:ilvl="0" w:tplc="9D1EFE6A">
      <w:start w:val="1"/>
      <w:numFmt w:val="lowerLetter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ED16102"/>
    <w:multiLevelType w:val="hybridMultilevel"/>
    <w:tmpl w:val="CF02312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980374104">
    <w:abstractNumId w:val="3"/>
  </w:num>
  <w:num w:numId="2" w16cid:durableId="1983002177">
    <w:abstractNumId w:val="2"/>
  </w:num>
  <w:num w:numId="3" w16cid:durableId="122384929">
    <w:abstractNumId w:val="4"/>
  </w:num>
  <w:num w:numId="4" w16cid:durableId="1659992554">
    <w:abstractNumId w:val="0"/>
  </w:num>
  <w:num w:numId="5" w16cid:durableId="1167943663">
    <w:abstractNumId w:val="11"/>
  </w:num>
  <w:num w:numId="6" w16cid:durableId="529758318">
    <w:abstractNumId w:val="9"/>
  </w:num>
  <w:num w:numId="7" w16cid:durableId="187915253">
    <w:abstractNumId w:val="1"/>
  </w:num>
  <w:num w:numId="8" w16cid:durableId="2071148231">
    <w:abstractNumId w:val="6"/>
  </w:num>
  <w:num w:numId="9" w16cid:durableId="1276669163">
    <w:abstractNumId w:val="10"/>
  </w:num>
  <w:num w:numId="10" w16cid:durableId="26031709">
    <w:abstractNumId w:val="5"/>
  </w:num>
  <w:num w:numId="11" w16cid:durableId="728578758">
    <w:abstractNumId w:val="7"/>
  </w:num>
  <w:num w:numId="12" w16cid:durableId="1840731733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B0E2F"/>
    <w:rsid w:val="00004F87"/>
    <w:rsid w:val="000058D8"/>
    <w:rsid w:val="00033942"/>
    <w:rsid w:val="0003552F"/>
    <w:rsid w:val="00035F7D"/>
    <w:rsid w:val="00057D9F"/>
    <w:rsid w:val="0006016A"/>
    <w:rsid w:val="00096A32"/>
    <w:rsid w:val="000B3482"/>
    <w:rsid w:val="000D0A63"/>
    <w:rsid w:val="000F4134"/>
    <w:rsid w:val="000F439C"/>
    <w:rsid w:val="00112C51"/>
    <w:rsid w:val="00116464"/>
    <w:rsid w:val="00117DAE"/>
    <w:rsid w:val="001224A6"/>
    <w:rsid w:val="001443A4"/>
    <w:rsid w:val="00151554"/>
    <w:rsid w:val="00162B75"/>
    <w:rsid w:val="00162D87"/>
    <w:rsid w:val="0016548A"/>
    <w:rsid w:val="0017350F"/>
    <w:rsid w:val="001B0E2F"/>
    <w:rsid w:val="001D43CE"/>
    <w:rsid w:val="001E7528"/>
    <w:rsid w:val="001F4494"/>
    <w:rsid w:val="00206521"/>
    <w:rsid w:val="002102A8"/>
    <w:rsid w:val="00213632"/>
    <w:rsid w:val="00216BE8"/>
    <w:rsid w:val="002229FF"/>
    <w:rsid w:val="00244D4E"/>
    <w:rsid w:val="0028787D"/>
    <w:rsid w:val="00293D11"/>
    <w:rsid w:val="002E04A3"/>
    <w:rsid w:val="002E68F3"/>
    <w:rsid w:val="002E77BD"/>
    <w:rsid w:val="002F5A97"/>
    <w:rsid w:val="00312A06"/>
    <w:rsid w:val="003246F0"/>
    <w:rsid w:val="00326129"/>
    <w:rsid w:val="00331EE4"/>
    <w:rsid w:val="003637FC"/>
    <w:rsid w:val="00397B1E"/>
    <w:rsid w:val="003B70B6"/>
    <w:rsid w:val="003B7497"/>
    <w:rsid w:val="003C62F0"/>
    <w:rsid w:val="00424044"/>
    <w:rsid w:val="00444B93"/>
    <w:rsid w:val="004467AB"/>
    <w:rsid w:val="00462424"/>
    <w:rsid w:val="00474107"/>
    <w:rsid w:val="004A04A9"/>
    <w:rsid w:val="004B2432"/>
    <w:rsid w:val="004C32AE"/>
    <w:rsid w:val="004C6C81"/>
    <w:rsid w:val="004D594B"/>
    <w:rsid w:val="004E2118"/>
    <w:rsid w:val="004F4AFA"/>
    <w:rsid w:val="00503749"/>
    <w:rsid w:val="00513D3C"/>
    <w:rsid w:val="005146EC"/>
    <w:rsid w:val="00545B20"/>
    <w:rsid w:val="00565238"/>
    <w:rsid w:val="00566F04"/>
    <w:rsid w:val="00577D71"/>
    <w:rsid w:val="005801BD"/>
    <w:rsid w:val="005A62D4"/>
    <w:rsid w:val="005C245D"/>
    <w:rsid w:val="005D1E01"/>
    <w:rsid w:val="005E553A"/>
    <w:rsid w:val="005F2A2C"/>
    <w:rsid w:val="005F4255"/>
    <w:rsid w:val="00605A7B"/>
    <w:rsid w:val="00645D7E"/>
    <w:rsid w:val="00667FA9"/>
    <w:rsid w:val="006824C5"/>
    <w:rsid w:val="00684805"/>
    <w:rsid w:val="00686970"/>
    <w:rsid w:val="006B1EC6"/>
    <w:rsid w:val="006D4F74"/>
    <w:rsid w:val="006E67C0"/>
    <w:rsid w:val="006F3A6F"/>
    <w:rsid w:val="007141B8"/>
    <w:rsid w:val="00736D75"/>
    <w:rsid w:val="00764E25"/>
    <w:rsid w:val="0077743B"/>
    <w:rsid w:val="0078142D"/>
    <w:rsid w:val="00790E9C"/>
    <w:rsid w:val="00800470"/>
    <w:rsid w:val="0080389A"/>
    <w:rsid w:val="00836938"/>
    <w:rsid w:val="0083797F"/>
    <w:rsid w:val="008543B5"/>
    <w:rsid w:val="00860B6C"/>
    <w:rsid w:val="0086232A"/>
    <w:rsid w:val="008849CD"/>
    <w:rsid w:val="008A2801"/>
    <w:rsid w:val="008C7B0A"/>
    <w:rsid w:val="008E1C6E"/>
    <w:rsid w:val="00913C48"/>
    <w:rsid w:val="00930FD8"/>
    <w:rsid w:val="00957296"/>
    <w:rsid w:val="00992F4F"/>
    <w:rsid w:val="0099474F"/>
    <w:rsid w:val="009E2476"/>
    <w:rsid w:val="009F6A1C"/>
    <w:rsid w:val="00A20AF7"/>
    <w:rsid w:val="00A33DAA"/>
    <w:rsid w:val="00A4581D"/>
    <w:rsid w:val="00A53BEE"/>
    <w:rsid w:val="00A639B5"/>
    <w:rsid w:val="00AC18F3"/>
    <w:rsid w:val="00AD6FA2"/>
    <w:rsid w:val="00AE4F6B"/>
    <w:rsid w:val="00B105EF"/>
    <w:rsid w:val="00B70B4D"/>
    <w:rsid w:val="00B84EE9"/>
    <w:rsid w:val="00B86EB3"/>
    <w:rsid w:val="00BA45F6"/>
    <w:rsid w:val="00BB5E61"/>
    <w:rsid w:val="00BC34B1"/>
    <w:rsid w:val="00BF5C87"/>
    <w:rsid w:val="00C45CBD"/>
    <w:rsid w:val="00C70E10"/>
    <w:rsid w:val="00C87B9B"/>
    <w:rsid w:val="00C915A3"/>
    <w:rsid w:val="00C93236"/>
    <w:rsid w:val="00CA658E"/>
    <w:rsid w:val="00CC1D58"/>
    <w:rsid w:val="00CD0F37"/>
    <w:rsid w:val="00D2727A"/>
    <w:rsid w:val="00D35A5C"/>
    <w:rsid w:val="00D35E9B"/>
    <w:rsid w:val="00D47D27"/>
    <w:rsid w:val="00D64E6A"/>
    <w:rsid w:val="00D6500E"/>
    <w:rsid w:val="00D67161"/>
    <w:rsid w:val="00D67B3F"/>
    <w:rsid w:val="00D737E8"/>
    <w:rsid w:val="00D73AED"/>
    <w:rsid w:val="00DA79EC"/>
    <w:rsid w:val="00DB48DC"/>
    <w:rsid w:val="00DB5EA0"/>
    <w:rsid w:val="00DB72A5"/>
    <w:rsid w:val="00DC1AD8"/>
    <w:rsid w:val="00DD4A97"/>
    <w:rsid w:val="00DE343E"/>
    <w:rsid w:val="00E2614F"/>
    <w:rsid w:val="00E36D9B"/>
    <w:rsid w:val="00E927E7"/>
    <w:rsid w:val="00EA5F6E"/>
    <w:rsid w:val="00EA6A8C"/>
    <w:rsid w:val="00EF4CA6"/>
    <w:rsid w:val="00F010F2"/>
    <w:rsid w:val="00F0504F"/>
    <w:rsid w:val="00F0602E"/>
    <w:rsid w:val="00F20109"/>
    <w:rsid w:val="00F32DB9"/>
    <w:rsid w:val="00F44A3B"/>
    <w:rsid w:val="00F639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40B63F0"/>
  <w15:chartTrackingRefBased/>
  <w15:docId w15:val="{47C0FAFD-7997-4DFC-A6E8-9B950F29F4C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C18F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C18F3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AC18F3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AC18F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0D0A63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03552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3552F"/>
  </w:style>
  <w:style w:type="paragraph" w:styleId="Footer">
    <w:name w:val="footer"/>
    <w:basedOn w:val="Normal"/>
    <w:link w:val="FooterChar"/>
    <w:uiPriority w:val="99"/>
    <w:unhideWhenUsed/>
    <w:rsid w:val="0003552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3552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" Type="http://schemas.openxmlformats.org/officeDocument/2006/relationships/settings" Target="settings.xml"/><Relationship Id="rId21" Type="http://schemas.openxmlformats.org/officeDocument/2006/relationships/image" Target="media/image12.png"/><Relationship Id="rId7" Type="http://schemas.openxmlformats.org/officeDocument/2006/relationships/customXml" Target="ink/ink1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customXml" Target="ink/ink3.xml"/><Relationship Id="rId24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footer" Target="footer1.xml"/><Relationship Id="rId10" Type="http://schemas.openxmlformats.org/officeDocument/2006/relationships/image" Target="media/image2.png"/><Relationship Id="rId19" Type="http://schemas.openxmlformats.org/officeDocument/2006/relationships/image" Target="media/image10.png"/><Relationship Id="rId4" Type="http://schemas.openxmlformats.org/officeDocument/2006/relationships/webSettings" Target="webSettings.xml"/><Relationship Id="rId9" Type="http://schemas.openxmlformats.org/officeDocument/2006/relationships/customXml" Target="ink/ink2.xml"/><Relationship Id="rId14" Type="http://schemas.openxmlformats.org/officeDocument/2006/relationships/image" Target="media/image5.png"/><Relationship Id="rId22" Type="http://schemas.openxmlformats.org/officeDocument/2006/relationships/image" Target="media/image13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9-01T17:17:48.337"/>
    </inkml:context>
    <inkml:brush xml:id="br0">
      <inkml:brushProperty name="width" value="0.10015" units="cm"/>
      <inkml:brushProperty name="height" value="0.60093" units="cm"/>
      <inkml:brushProperty name="color" value="#101112"/>
      <inkml:brushProperty name="ignorePressure" value="1"/>
      <inkml:brushProperty name="inkEffects" value="pencil"/>
    </inkml:brush>
  </inkml:definitions>
  <inkml:trace contextRef="#ctx0" brushRef="#br0">1 0,'0'0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9-01T17:17:46.809"/>
    </inkml:context>
    <inkml:brush xml:id="br0">
      <inkml:brushProperty name="width" value="0.10015" units="cm"/>
      <inkml:brushProperty name="height" value="0.60093" units="cm"/>
      <inkml:brushProperty name="color" value="#101112"/>
      <inkml:brushProperty name="ignorePressure" value="1"/>
      <inkml:brushProperty name="inkEffects" value="pencil"/>
    </inkml:brush>
  </inkml:definitions>
  <inkml:trace contextRef="#ctx0" brushRef="#br0">1 1,'0'0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9-01T17:17:45.661"/>
    </inkml:context>
    <inkml:brush xml:id="br0">
      <inkml:brushProperty name="width" value="0.10015" units="cm"/>
      <inkml:brushProperty name="height" value="0.60093" units="cm"/>
      <inkml:brushProperty name="color" value="#101112"/>
      <inkml:brushProperty name="ignorePressure" value="1"/>
      <inkml:brushProperty name="inkEffects" value="pencil"/>
    </inkml:brush>
  </inkml:definitions>
  <inkml:trace contextRef="#ctx0" brushRef="#br0">1 0,'0'0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4294966716</TotalTime>
  <Pages>5</Pages>
  <Words>464</Words>
  <Characters>2648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Bob</dc:creator>
  <cp:keywords/>
  <dc:description/>
  <cp:lastModifiedBy>Bob</cp:lastModifiedBy>
  <cp:revision>221</cp:revision>
  <dcterms:created xsi:type="dcterms:W3CDTF">2024-09-01T16:05:00Z</dcterms:created>
  <dcterms:modified xsi:type="dcterms:W3CDTF">2024-09-01T06:27:00Z</dcterms:modified>
</cp:coreProperties>
</file>